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593A" w14:textId="77777777" w:rsidR="00717290" w:rsidRPr="00DF31E6" w:rsidRDefault="00717290" w:rsidP="00175E70">
      <w:pPr>
        <w:rPr>
          <w:rFonts w:ascii="Broadway" w:hAnsi="Broadway" w:cs="Arial"/>
          <w:color w:val="1F497D"/>
          <w:sz w:val="36"/>
          <w:szCs w:val="36"/>
        </w:rPr>
      </w:pPr>
      <w:r w:rsidRPr="00DF31E6">
        <w:rPr>
          <w:rFonts w:ascii="Broadway" w:hAnsi="Broadway" w:cs="Arial"/>
          <w:color w:val="1F497D"/>
          <w:sz w:val="36"/>
          <w:szCs w:val="36"/>
        </w:rPr>
        <w:t>Colchester</w:t>
      </w:r>
      <w:r w:rsidR="00175E70">
        <w:rPr>
          <w:rFonts w:ascii="Broadway" w:hAnsi="Broadway" w:cs="Arial"/>
          <w:color w:val="1F497D"/>
          <w:sz w:val="36"/>
          <w:szCs w:val="36"/>
        </w:rPr>
        <w:t>’s</w:t>
      </w:r>
      <w:r w:rsidRPr="00DF31E6">
        <w:rPr>
          <w:rFonts w:ascii="Broadway" w:hAnsi="Broadway" w:cs="Arial"/>
          <w:color w:val="1F497D"/>
          <w:sz w:val="36"/>
          <w:szCs w:val="36"/>
        </w:rPr>
        <w:t xml:space="preserve"> Homeless</w:t>
      </w:r>
      <w:r w:rsidR="00175E70">
        <w:rPr>
          <w:rFonts w:ascii="Broadway" w:hAnsi="Broadway" w:cs="Arial"/>
          <w:color w:val="1F497D"/>
          <w:sz w:val="36"/>
          <w:szCs w:val="36"/>
        </w:rPr>
        <w:t>ness</w:t>
      </w:r>
      <w:r w:rsidRPr="00DF31E6">
        <w:rPr>
          <w:rFonts w:ascii="Broadway" w:hAnsi="Broadway" w:cs="Arial"/>
          <w:color w:val="1F497D"/>
          <w:sz w:val="36"/>
          <w:szCs w:val="36"/>
        </w:rPr>
        <w:t xml:space="preserve"> Prevention Charter</w:t>
      </w:r>
    </w:p>
    <w:p w14:paraId="4DA2D472" w14:textId="77777777" w:rsidR="00717290" w:rsidRDefault="00717290" w:rsidP="007C24E1">
      <w:pPr>
        <w:rPr>
          <w:rFonts w:ascii="Arial" w:hAnsi="Arial" w:cs="Arial"/>
          <w:color w:val="1F497D"/>
          <w:sz w:val="24"/>
          <w:szCs w:val="24"/>
        </w:rPr>
      </w:pPr>
    </w:p>
    <w:p w14:paraId="7ABCF31A" w14:textId="77777777" w:rsidR="00C37FDB" w:rsidRPr="00BC65CA" w:rsidRDefault="00717290" w:rsidP="00BC65CA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BC65CA">
        <w:rPr>
          <w:rFonts w:ascii="Arial" w:hAnsi="Arial" w:cs="Arial"/>
          <w:b/>
          <w:color w:val="1F497D"/>
          <w:sz w:val="32"/>
          <w:szCs w:val="32"/>
        </w:rPr>
        <w:t>Our vision</w:t>
      </w:r>
    </w:p>
    <w:p w14:paraId="3DC7168B" w14:textId="77777777" w:rsidR="00717290" w:rsidRDefault="00717290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F</w:t>
      </w:r>
      <w:r w:rsidR="00336F97">
        <w:rPr>
          <w:rFonts w:ascii="Arial" w:hAnsi="Arial" w:cs="Arial"/>
          <w:color w:val="1F497D"/>
          <w:sz w:val="24"/>
          <w:szCs w:val="24"/>
        </w:rPr>
        <w:t xml:space="preserve">or the community of Colchester </w:t>
      </w:r>
      <w:r>
        <w:rPr>
          <w:rFonts w:ascii="Arial" w:hAnsi="Arial" w:cs="Arial"/>
          <w:color w:val="1F497D"/>
          <w:sz w:val="24"/>
          <w:szCs w:val="24"/>
        </w:rPr>
        <w:t>to adopt the values of this charter</w:t>
      </w:r>
      <w:r w:rsidR="00C37FDB">
        <w:rPr>
          <w:rFonts w:ascii="Arial" w:hAnsi="Arial" w:cs="Arial"/>
          <w:color w:val="1F497D"/>
          <w:sz w:val="24"/>
          <w:szCs w:val="24"/>
        </w:rPr>
        <w:t>. T</w:t>
      </w:r>
      <w:r w:rsidR="00C37FDB">
        <w:rPr>
          <w:rFonts w:ascii="Arial" w:hAnsi="Arial" w:cs="Arial"/>
          <w:color w:val="2F5496" w:themeColor="accent5" w:themeShade="BF"/>
          <w:sz w:val="24"/>
          <w:szCs w:val="24"/>
        </w:rPr>
        <w:t>o implement the values</w:t>
      </w:r>
      <w:r w:rsidRPr="00C37FDB">
        <w:rPr>
          <w:rFonts w:ascii="Arial" w:hAnsi="Arial" w:cs="Arial"/>
          <w:color w:val="2F5496" w:themeColor="accent5" w:themeShade="BF"/>
          <w:sz w:val="24"/>
          <w:szCs w:val="24"/>
        </w:rPr>
        <w:t xml:space="preserve"> through improved working practices,</w:t>
      </w:r>
      <w:r w:rsidR="00C37FDB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Pr="00C37FDB">
        <w:rPr>
          <w:rFonts w:ascii="Arial" w:hAnsi="Arial" w:cs="Arial"/>
          <w:color w:val="2F5496" w:themeColor="accent5" w:themeShade="BF"/>
          <w:sz w:val="24"/>
          <w:szCs w:val="24"/>
        </w:rPr>
        <w:t>specific pledges and by working together in new ways</w:t>
      </w:r>
      <w:r w:rsidR="00C37FDB">
        <w:rPr>
          <w:rFonts w:ascii="museo_sans_rounded300" w:hAnsi="museo_sans_rounded300" w:cs="Arial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 xml:space="preserve">to </w:t>
      </w:r>
      <w:r w:rsidR="00C37FDB">
        <w:rPr>
          <w:rFonts w:ascii="Arial" w:hAnsi="Arial" w:cs="Arial"/>
          <w:color w:val="1F497D"/>
          <w:sz w:val="24"/>
          <w:szCs w:val="24"/>
        </w:rPr>
        <w:t xml:space="preserve">eliminate and </w:t>
      </w:r>
      <w:r>
        <w:rPr>
          <w:rFonts w:ascii="Arial" w:hAnsi="Arial" w:cs="Arial"/>
          <w:color w:val="1F497D"/>
          <w:sz w:val="24"/>
          <w:szCs w:val="24"/>
        </w:rPr>
        <w:t>prevent homelessness</w:t>
      </w:r>
      <w:r w:rsidR="00C37FDB">
        <w:rPr>
          <w:rFonts w:ascii="Arial" w:hAnsi="Arial" w:cs="Arial"/>
          <w:color w:val="1F497D"/>
          <w:sz w:val="24"/>
          <w:szCs w:val="24"/>
        </w:rPr>
        <w:t xml:space="preserve">. To deliver the strategic priorities </w:t>
      </w:r>
      <w:r w:rsidR="00434C7E">
        <w:rPr>
          <w:rFonts w:ascii="Arial" w:hAnsi="Arial" w:cs="Arial"/>
          <w:color w:val="1F497D"/>
          <w:sz w:val="24"/>
          <w:szCs w:val="24"/>
        </w:rPr>
        <w:t>of Colchester’s</w:t>
      </w:r>
      <w:r w:rsidR="00C37FDB">
        <w:rPr>
          <w:rFonts w:ascii="Arial" w:hAnsi="Arial" w:cs="Arial"/>
          <w:color w:val="1F497D"/>
          <w:sz w:val="24"/>
          <w:szCs w:val="24"/>
        </w:rPr>
        <w:t xml:space="preserve"> Homeless</w:t>
      </w:r>
      <w:r w:rsidR="00435C3D">
        <w:rPr>
          <w:rFonts w:ascii="Arial" w:hAnsi="Arial" w:cs="Arial"/>
          <w:color w:val="1F497D"/>
          <w:sz w:val="24"/>
          <w:szCs w:val="24"/>
        </w:rPr>
        <w:t>ness</w:t>
      </w:r>
      <w:r w:rsidR="00D52880">
        <w:rPr>
          <w:rFonts w:ascii="Arial" w:hAnsi="Arial" w:cs="Arial"/>
          <w:color w:val="1F497D"/>
          <w:sz w:val="24"/>
          <w:szCs w:val="24"/>
        </w:rPr>
        <w:t xml:space="preserve"> Strategy.</w:t>
      </w:r>
    </w:p>
    <w:p w14:paraId="19B8B421" w14:textId="77777777" w:rsidR="00717290" w:rsidRDefault="00717290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</w:p>
    <w:p w14:paraId="5DE32376" w14:textId="77777777" w:rsidR="00C37FDB" w:rsidRPr="00BC65CA" w:rsidRDefault="00C37FDB" w:rsidP="00DF31E6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BC65CA">
        <w:rPr>
          <w:rFonts w:ascii="Arial" w:hAnsi="Arial" w:cs="Arial"/>
          <w:b/>
          <w:color w:val="1F497D"/>
          <w:sz w:val="32"/>
          <w:szCs w:val="32"/>
        </w:rPr>
        <w:t>Our Values</w:t>
      </w:r>
    </w:p>
    <w:p w14:paraId="6DD45F06" w14:textId="77777777" w:rsidR="00C37FDB" w:rsidRDefault="00C37FDB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T</w:t>
      </w:r>
      <w:r w:rsidR="00435C3D">
        <w:rPr>
          <w:rFonts w:ascii="Arial" w:hAnsi="Arial" w:cs="Arial"/>
          <w:color w:val="1F497D"/>
          <w:sz w:val="24"/>
          <w:szCs w:val="24"/>
        </w:rPr>
        <w:t>o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434C7E">
        <w:rPr>
          <w:rFonts w:ascii="Arial" w:hAnsi="Arial" w:cs="Arial"/>
          <w:color w:val="1F497D"/>
          <w:sz w:val="24"/>
          <w:szCs w:val="24"/>
        </w:rPr>
        <w:t>support people</w:t>
      </w:r>
      <w:r>
        <w:rPr>
          <w:rFonts w:ascii="Arial" w:hAnsi="Arial" w:cs="Arial"/>
          <w:color w:val="1F497D"/>
          <w:sz w:val="24"/>
          <w:szCs w:val="24"/>
        </w:rPr>
        <w:t xml:space="preserve"> who are at risk of homelessness, are homeless or vulnerably housed. We will help to find sustainable solutions to meet their housing and support needs.</w:t>
      </w:r>
    </w:p>
    <w:p w14:paraId="074E5E5F" w14:textId="77777777" w:rsidR="00C37FDB" w:rsidRPr="00BC65CA" w:rsidRDefault="00C37FDB" w:rsidP="00DF31E6">
      <w:pPr>
        <w:jc w:val="center"/>
        <w:rPr>
          <w:rFonts w:ascii="Arial" w:hAnsi="Arial" w:cs="Arial"/>
          <w:color w:val="1F497D"/>
          <w:sz w:val="32"/>
          <w:szCs w:val="32"/>
        </w:rPr>
      </w:pPr>
    </w:p>
    <w:p w14:paraId="64871948" w14:textId="77777777" w:rsidR="00C37FDB" w:rsidRPr="00BC65CA" w:rsidRDefault="00C37FDB" w:rsidP="00DF31E6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BC65CA">
        <w:rPr>
          <w:rFonts w:ascii="Arial" w:hAnsi="Arial" w:cs="Arial"/>
          <w:b/>
          <w:color w:val="1F497D"/>
          <w:sz w:val="32"/>
          <w:szCs w:val="32"/>
        </w:rPr>
        <w:t>Respect</w:t>
      </w:r>
    </w:p>
    <w:p w14:paraId="2DE1D6E5" w14:textId="77777777" w:rsidR="00BC65CA" w:rsidRDefault="00C37FDB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We will ensure that the people we work with are treated with respect at all times. </w:t>
      </w:r>
      <w:r w:rsidR="00BC65CA">
        <w:rPr>
          <w:rFonts w:ascii="Arial" w:hAnsi="Arial" w:cs="Arial"/>
          <w:color w:val="1F497D"/>
          <w:sz w:val="24"/>
          <w:szCs w:val="24"/>
        </w:rPr>
        <w:t>We will share information appropriately and sensitively ensuring that the customer is at the heart of our reasons for sharing their personal information.</w:t>
      </w:r>
    </w:p>
    <w:p w14:paraId="4BFDCCB5" w14:textId="77777777" w:rsidR="00BC65CA" w:rsidRPr="00BC65CA" w:rsidRDefault="00BC65CA" w:rsidP="00DF31E6">
      <w:pPr>
        <w:jc w:val="center"/>
        <w:rPr>
          <w:rFonts w:ascii="Arial" w:hAnsi="Arial" w:cs="Arial"/>
          <w:color w:val="1F497D"/>
          <w:sz w:val="32"/>
          <w:szCs w:val="32"/>
        </w:rPr>
      </w:pPr>
    </w:p>
    <w:p w14:paraId="62A31A76" w14:textId="77777777" w:rsidR="00BC65CA" w:rsidRPr="00BC65CA" w:rsidRDefault="00BC65CA" w:rsidP="00DF31E6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BC65CA">
        <w:rPr>
          <w:rFonts w:ascii="Arial" w:hAnsi="Arial" w:cs="Arial"/>
          <w:b/>
          <w:color w:val="1F497D"/>
          <w:sz w:val="32"/>
          <w:szCs w:val="32"/>
        </w:rPr>
        <w:t>Equality</w:t>
      </w:r>
    </w:p>
    <w:p w14:paraId="263B117C" w14:textId="77777777" w:rsidR="00C37FDB" w:rsidRDefault="00C37FDB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We will work to ensure that people who are at risk of homelessness, are homeless or who have been homeless can </w:t>
      </w:r>
      <w:r w:rsidR="00BC65CA">
        <w:rPr>
          <w:rFonts w:ascii="Arial" w:hAnsi="Arial" w:cs="Arial"/>
          <w:color w:val="1F497D"/>
          <w:sz w:val="24"/>
          <w:szCs w:val="24"/>
        </w:rPr>
        <w:t>have</w:t>
      </w:r>
      <w:r>
        <w:rPr>
          <w:rFonts w:ascii="Arial" w:hAnsi="Arial" w:cs="Arial"/>
          <w:color w:val="1F497D"/>
          <w:sz w:val="24"/>
          <w:szCs w:val="24"/>
        </w:rPr>
        <w:t xml:space="preserve"> the same opportunities to </w:t>
      </w:r>
      <w:r w:rsidR="00BC65CA">
        <w:rPr>
          <w:rFonts w:ascii="Arial" w:hAnsi="Arial" w:cs="Arial"/>
          <w:color w:val="1F497D"/>
          <w:sz w:val="24"/>
          <w:szCs w:val="24"/>
        </w:rPr>
        <w:t>access training, volunteering, leisure and employment as the rest of our community.</w:t>
      </w:r>
    </w:p>
    <w:p w14:paraId="431A9C1C" w14:textId="77777777" w:rsidR="00BC65CA" w:rsidRDefault="00BC65CA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</w:p>
    <w:p w14:paraId="6EE3C4BF" w14:textId="77777777" w:rsidR="00BC65CA" w:rsidRPr="00BC65CA" w:rsidRDefault="00BC65CA" w:rsidP="00DF31E6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BC65CA">
        <w:rPr>
          <w:rFonts w:ascii="Arial" w:hAnsi="Arial" w:cs="Arial"/>
          <w:b/>
          <w:color w:val="1F497D"/>
          <w:sz w:val="32"/>
          <w:szCs w:val="32"/>
        </w:rPr>
        <w:t>Support pathways</w:t>
      </w:r>
    </w:p>
    <w:p w14:paraId="32FFC6C7" w14:textId="77777777" w:rsidR="00BC65CA" w:rsidRDefault="00435C3D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We will</w:t>
      </w:r>
      <w:r w:rsidR="00434C7E">
        <w:rPr>
          <w:rFonts w:ascii="Arial" w:hAnsi="Arial" w:cs="Arial"/>
          <w:color w:val="1F497D"/>
          <w:sz w:val="24"/>
          <w:szCs w:val="24"/>
        </w:rPr>
        <w:t xml:space="preserve"> identify</w:t>
      </w:r>
      <w:r w:rsidR="00BC65CA">
        <w:rPr>
          <w:rFonts w:ascii="Arial" w:hAnsi="Arial" w:cs="Arial"/>
          <w:color w:val="1F497D"/>
          <w:sz w:val="24"/>
          <w:szCs w:val="24"/>
        </w:rPr>
        <w:t xml:space="preserve"> and deliver our role in the development of support pathways into accommodation and t</w:t>
      </w:r>
      <w:r>
        <w:rPr>
          <w:rFonts w:ascii="Arial" w:hAnsi="Arial" w:cs="Arial"/>
          <w:color w:val="1F497D"/>
          <w:sz w:val="24"/>
          <w:szCs w:val="24"/>
        </w:rPr>
        <w:t>o</w:t>
      </w:r>
      <w:r w:rsidR="00BC65CA">
        <w:rPr>
          <w:rFonts w:ascii="Arial" w:hAnsi="Arial" w:cs="Arial"/>
          <w:color w:val="1F497D"/>
          <w:sz w:val="24"/>
          <w:szCs w:val="24"/>
        </w:rPr>
        <w:t xml:space="preserve"> </w:t>
      </w:r>
      <w:r w:rsidR="00F56A66">
        <w:rPr>
          <w:rFonts w:ascii="Arial" w:hAnsi="Arial" w:cs="Arial"/>
          <w:color w:val="1F497D"/>
          <w:sz w:val="24"/>
          <w:szCs w:val="24"/>
        </w:rPr>
        <w:t xml:space="preserve">help people </w:t>
      </w:r>
      <w:r w:rsidR="00434C7E">
        <w:rPr>
          <w:rFonts w:ascii="Arial" w:hAnsi="Arial" w:cs="Arial"/>
          <w:color w:val="1F497D"/>
          <w:sz w:val="24"/>
          <w:szCs w:val="24"/>
        </w:rPr>
        <w:t>sustain their</w:t>
      </w:r>
      <w:r w:rsidR="00BC65CA">
        <w:rPr>
          <w:rFonts w:ascii="Arial" w:hAnsi="Arial" w:cs="Arial"/>
          <w:color w:val="1F497D"/>
          <w:sz w:val="24"/>
          <w:szCs w:val="24"/>
        </w:rPr>
        <w:t xml:space="preserve"> accommodation.</w:t>
      </w:r>
    </w:p>
    <w:p w14:paraId="19798FA5" w14:textId="77777777" w:rsidR="00BC65CA" w:rsidRDefault="00BC65CA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</w:p>
    <w:p w14:paraId="67886E20" w14:textId="77777777" w:rsidR="00BC65CA" w:rsidRPr="00BC65CA" w:rsidRDefault="00BC65CA" w:rsidP="00DF31E6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BC65CA">
        <w:rPr>
          <w:rFonts w:ascii="Arial" w:hAnsi="Arial" w:cs="Arial"/>
          <w:b/>
          <w:color w:val="1F497D"/>
          <w:sz w:val="32"/>
          <w:szCs w:val="32"/>
        </w:rPr>
        <w:t>Prevention of Homelessness</w:t>
      </w:r>
    </w:p>
    <w:p w14:paraId="77F5C2E0" w14:textId="77777777" w:rsidR="00BC65CA" w:rsidRPr="00BC65CA" w:rsidRDefault="00BC65CA" w:rsidP="00DF31E6">
      <w:pPr>
        <w:jc w:val="center"/>
        <w:rPr>
          <w:rFonts w:ascii="Arial" w:hAnsi="Arial" w:cs="Arial"/>
          <w:color w:val="2F5496" w:themeColor="accent5" w:themeShade="BF"/>
          <w:sz w:val="24"/>
          <w:szCs w:val="24"/>
          <w:lang w:eastAsia="en-GB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We will</w:t>
      </w:r>
      <w:r w:rsidRPr="00BC65CA">
        <w:rPr>
          <w:rFonts w:ascii="Arial" w:hAnsi="Arial" w:cs="Arial"/>
          <w:color w:val="2F5496" w:themeColor="accent5" w:themeShade="BF"/>
          <w:sz w:val="24"/>
          <w:szCs w:val="24"/>
        </w:rPr>
        <w:t xml:space="preserve"> develop initiatives and objectives which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prevent or relieve homelessness.</w:t>
      </w:r>
    </w:p>
    <w:p w14:paraId="2A41F1E1" w14:textId="77777777" w:rsidR="00BC65CA" w:rsidRDefault="00BC65CA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</w:p>
    <w:p w14:paraId="3EE90ACC" w14:textId="77777777" w:rsidR="00C37FDB" w:rsidRDefault="00BC65CA" w:rsidP="00DF31E6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BC65CA">
        <w:rPr>
          <w:rFonts w:ascii="Arial" w:hAnsi="Arial" w:cs="Arial"/>
          <w:b/>
          <w:color w:val="1F497D"/>
          <w:sz w:val="32"/>
          <w:szCs w:val="32"/>
        </w:rPr>
        <w:t>Making a Pledge</w:t>
      </w:r>
    </w:p>
    <w:p w14:paraId="0D500795" w14:textId="77777777" w:rsidR="00BC65CA" w:rsidRDefault="00A014FF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  <w:r w:rsidRPr="00A014FF">
        <w:rPr>
          <w:rFonts w:ascii="Arial" w:hAnsi="Arial" w:cs="Arial"/>
          <w:color w:val="1F497D"/>
          <w:sz w:val="24"/>
          <w:szCs w:val="24"/>
        </w:rPr>
        <w:t>Everyone in Colchester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175E70">
        <w:rPr>
          <w:rFonts w:ascii="Arial" w:hAnsi="Arial" w:cs="Arial"/>
          <w:color w:val="1F497D"/>
          <w:sz w:val="24"/>
          <w:szCs w:val="24"/>
        </w:rPr>
        <w:t>has</w:t>
      </w:r>
      <w:r>
        <w:rPr>
          <w:rFonts w:ascii="Arial" w:hAnsi="Arial" w:cs="Arial"/>
          <w:color w:val="1F497D"/>
          <w:sz w:val="24"/>
          <w:szCs w:val="24"/>
        </w:rPr>
        <w:t xml:space="preserve"> a role</w:t>
      </w:r>
      <w:r w:rsidR="00E02B0F">
        <w:rPr>
          <w:rFonts w:ascii="Arial" w:hAnsi="Arial" w:cs="Arial"/>
          <w:color w:val="1F497D"/>
          <w:sz w:val="24"/>
          <w:szCs w:val="24"/>
        </w:rPr>
        <w:t xml:space="preserve"> to play</w:t>
      </w:r>
      <w:r w:rsidR="00175E70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in improving outcomes for people who are at risk or are experiencing homelessness.</w:t>
      </w:r>
      <w:r w:rsidR="00E02B0F">
        <w:rPr>
          <w:rFonts w:ascii="Arial" w:hAnsi="Arial" w:cs="Arial"/>
          <w:color w:val="1F497D"/>
          <w:sz w:val="24"/>
          <w:szCs w:val="24"/>
        </w:rPr>
        <w:t xml:space="preserve"> Whether you are an Individual or representing a Business or Organisation,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175E70">
        <w:rPr>
          <w:rFonts w:ascii="Arial" w:hAnsi="Arial" w:cs="Arial"/>
          <w:color w:val="1F497D"/>
          <w:sz w:val="24"/>
          <w:szCs w:val="24"/>
        </w:rPr>
        <w:t>if</w:t>
      </w:r>
      <w:r>
        <w:rPr>
          <w:rFonts w:ascii="Arial" w:hAnsi="Arial" w:cs="Arial"/>
          <w:color w:val="1F497D"/>
          <w:sz w:val="24"/>
          <w:szCs w:val="24"/>
        </w:rPr>
        <w:t xml:space="preserve"> you wish to adopt the vision an</w:t>
      </w:r>
      <w:r w:rsidR="00434C7E">
        <w:rPr>
          <w:rFonts w:ascii="Arial" w:hAnsi="Arial" w:cs="Arial"/>
          <w:color w:val="1F497D"/>
          <w:sz w:val="24"/>
          <w:szCs w:val="24"/>
        </w:rPr>
        <w:t>d</w:t>
      </w:r>
      <w:r>
        <w:rPr>
          <w:rFonts w:ascii="Arial" w:hAnsi="Arial" w:cs="Arial"/>
          <w:color w:val="1F497D"/>
          <w:sz w:val="24"/>
          <w:szCs w:val="24"/>
        </w:rPr>
        <w:t xml:space="preserve"> values of Colchester’s Homeless</w:t>
      </w:r>
      <w:r w:rsidR="00E02B0F">
        <w:rPr>
          <w:rFonts w:ascii="Arial" w:hAnsi="Arial" w:cs="Arial"/>
          <w:color w:val="1F497D"/>
          <w:sz w:val="24"/>
          <w:szCs w:val="24"/>
        </w:rPr>
        <w:t>ness</w:t>
      </w:r>
      <w:r>
        <w:rPr>
          <w:rFonts w:ascii="Arial" w:hAnsi="Arial" w:cs="Arial"/>
          <w:color w:val="1F497D"/>
          <w:sz w:val="24"/>
          <w:szCs w:val="24"/>
        </w:rPr>
        <w:t xml:space="preserve"> Prevention Charter</w:t>
      </w:r>
      <w:r w:rsidR="00E02B0F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E02B0F">
        <w:rPr>
          <w:rFonts w:ascii="Arial" w:hAnsi="Arial" w:cs="Arial"/>
          <w:color w:val="1F497D"/>
          <w:sz w:val="24"/>
          <w:szCs w:val="24"/>
        </w:rPr>
        <w:t>you can do this by making a pledge</w:t>
      </w:r>
      <w:r w:rsidR="00E02B9D">
        <w:rPr>
          <w:rFonts w:ascii="Arial" w:hAnsi="Arial" w:cs="Arial"/>
          <w:color w:val="1F497D"/>
          <w:sz w:val="24"/>
          <w:szCs w:val="24"/>
        </w:rPr>
        <w:t xml:space="preserve"> below</w:t>
      </w:r>
      <w:r w:rsidR="00175E70">
        <w:rPr>
          <w:rFonts w:ascii="Arial" w:hAnsi="Arial" w:cs="Arial"/>
          <w:color w:val="1F497D"/>
          <w:sz w:val="24"/>
          <w:szCs w:val="24"/>
        </w:rPr>
        <w:t>,</w:t>
      </w:r>
      <w:r w:rsidR="00E02B0F">
        <w:rPr>
          <w:rFonts w:ascii="Arial" w:hAnsi="Arial" w:cs="Arial"/>
          <w:color w:val="1F497D"/>
          <w:sz w:val="24"/>
          <w:szCs w:val="24"/>
        </w:rPr>
        <w:t xml:space="preserve"> </w:t>
      </w:r>
      <w:r w:rsidR="00175E70">
        <w:rPr>
          <w:rFonts w:ascii="Arial" w:hAnsi="Arial" w:cs="Arial"/>
          <w:color w:val="1F497D"/>
          <w:sz w:val="24"/>
          <w:szCs w:val="24"/>
        </w:rPr>
        <w:t>your</w:t>
      </w:r>
      <w:r>
        <w:rPr>
          <w:rFonts w:ascii="Arial" w:hAnsi="Arial" w:cs="Arial"/>
          <w:color w:val="1F497D"/>
          <w:sz w:val="24"/>
          <w:szCs w:val="24"/>
        </w:rPr>
        <w:t xml:space="preserve"> commitment or pledge might include</w:t>
      </w:r>
      <w:r w:rsidR="00E02B0F">
        <w:rPr>
          <w:rFonts w:ascii="Arial" w:hAnsi="Arial" w:cs="Arial"/>
          <w:color w:val="1F497D"/>
          <w:sz w:val="24"/>
          <w:szCs w:val="24"/>
        </w:rPr>
        <w:t>:</w:t>
      </w:r>
    </w:p>
    <w:p w14:paraId="523F9FF1" w14:textId="77777777" w:rsidR="00175E70" w:rsidRDefault="00175E70" w:rsidP="00DF31E6">
      <w:pPr>
        <w:jc w:val="center"/>
        <w:rPr>
          <w:rFonts w:ascii="Arial" w:hAnsi="Arial" w:cs="Arial"/>
          <w:color w:val="1F497D"/>
          <w:sz w:val="24"/>
          <w:szCs w:val="24"/>
        </w:rPr>
      </w:pPr>
    </w:p>
    <w:p w14:paraId="6DE7BEF5" w14:textId="77777777" w:rsidR="00175E70" w:rsidRPr="00DF31E6" w:rsidRDefault="00175E70" w:rsidP="00175E70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</w:t>
      </w:r>
      <w:r w:rsidR="00931377">
        <w:rPr>
          <w:rFonts w:ascii="Arial" w:hAnsi="Arial" w:cs="Arial"/>
          <w:color w:val="1F497D"/>
        </w:rPr>
        <w:t>As an Individual…</w:t>
      </w:r>
      <w:r w:rsidR="00931377">
        <w:rPr>
          <w:rFonts w:ascii="Arial" w:hAnsi="Arial" w:cs="Arial"/>
          <w:color w:val="1F497D"/>
        </w:rPr>
        <w:tab/>
      </w:r>
      <w:r w:rsidR="00931377">
        <w:rPr>
          <w:rFonts w:ascii="Arial" w:hAnsi="Arial" w:cs="Arial"/>
          <w:color w:val="1F497D"/>
        </w:rPr>
        <w:tab/>
      </w:r>
      <w:r w:rsidR="00931377">
        <w:rPr>
          <w:rFonts w:ascii="Arial" w:hAnsi="Arial" w:cs="Arial"/>
          <w:color w:val="1F497D"/>
        </w:rPr>
        <w:tab/>
        <w:t>As an Organisation…</w:t>
      </w:r>
      <w:r w:rsidR="00931377">
        <w:rPr>
          <w:rFonts w:ascii="Arial" w:hAnsi="Arial" w:cs="Arial"/>
          <w:color w:val="1F497D"/>
        </w:rPr>
        <w:tab/>
      </w:r>
      <w:r w:rsidR="00931377">
        <w:rPr>
          <w:rFonts w:ascii="Arial" w:hAnsi="Arial" w:cs="Arial"/>
          <w:color w:val="1F497D"/>
        </w:rPr>
        <w:tab/>
        <w:t>As a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14FF" w:rsidRPr="00DF31E6" w14:paraId="779E519B" w14:textId="77777777" w:rsidTr="00A014FF">
        <w:tc>
          <w:tcPr>
            <w:tcW w:w="3005" w:type="dxa"/>
          </w:tcPr>
          <w:p w14:paraId="6E95B81C" w14:textId="77777777" w:rsidR="00A014FF" w:rsidRPr="00DF31E6" w:rsidRDefault="00931377" w:rsidP="00D92150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Volunteer for a local organisation that works with people that are or at risk of becoming homeless</w:t>
            </w:r>
          </w:p>
        </w:tc>
        <w:tc>
          <w:tcPr>
            <w:tcW w:w="3005" w:type="dxa"/>
          </w:tcPr>
          <w:p w14:paraId="00C4F4CD" w14:textId="77777777" w:rsidR="00A014FF" w:rsidRPr="00DF31E6" w:rsidRDefault="00931377" w:rsidP="007C24E1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Nominate a Homelessness Prevention Champion within your organisation.</w:t>
            </w:r>
          </w:p>
        </w:tc>
        <w:tc>
          <w:tcPr>
            <w:tcW w:w="3006" w:type="dxa"/>
          </w:tcPr>
          <w:p w14:paraId="1EEFFBDF" w14:textId="77777777" w:rsidR="00A014FF" w:rsidRPr="00DF31E6" w:rsidRDefault="00A014FF" w:rsidP="007C24E1">
            <w:pPr>
              <w:rPr>
                <w:rFonts w:ascii="Arial" w:hAnsi="Arial" w:cs="Arial"/>
                <w:color w:val="1F497D"/>
              </w:rPr>
            </w:pPr>
            <w:r w:rsidRPr="00DF31E6">
              <w:rPr>
                <w:rFonts w:ascii="Arial" w:hAnsi="Arial" w:cs="Arial"/>
                <w:color w:val="1F497D"/>
              </w:rPr>
              <w:t>Display the Colchester Homeless prevention Charter on your website</w:t>
            </w:r>
            <w:r w:rsidR="00931377">
              <w:rPr>
                <w:rFonts w:ascii="Arial" w:hAnsi="Arial" w:cs="Arial"/>
                <w:color w:val="1F497D"/>
              </w:rPr>
              <w:t xml:space="preserve"> or Have your logo displayed with other </w:t>
            </w:r>
            <w:r w:rsidR="00175E70">
              <w:rPr>
                <w:rFonts w:ascii="Arial" w:hAnsi="Arial" w:cs="Arial"/>
                <w:color w:val="1F497D"/>
              </w:rPr>
              <w:t>partners alongside the Charter on the CBC/CBH website</w:t>
            </w:r>
          </w:p>
        </w:tc>
      </w:tr>
    </w:tbl>
    <w:p w14:paraId="7E7C838D" w14:textId="77777777" w:rsidR="00E31C2E" w:rsidRDefault="00E31C2E" w:rsidP="00175E70"/>
    <w:p w14:paraId="7E1E9469" w14:textId="1CBA1950" w:rsidR="00E31C2E" w:rsidRDefault="00E31C2E" w:rsidP="00E31C2E">
      <w:pPr>
        <w:jc w:val="center"/>
      </w:pPr>
      <w:hyperlink r:id="rId5" w:history="1">
        <w:r w:rsidRPr="00E31C2E">
          <w:rPr>
            <w:rStyle w:val="Hyperlink"/>
            <w:rFonts w:ascii="Arial" w:hAnsi="Arial" w:cs="Arial"/>
            <w:sz w:val="24"/>
            <w:szCs w:val="24"/>
          </w:rPr>
          <w:t>Make a Pledge</w:t>
        </w:r>
      </w:hyperlink>
      <w:bookmarkStart w:id="0" w:name="_GoBack"/>
      <w:bookmarkEnd w:id="0"/>
    </w:p>
    <w:sectPr w:rsidR="00E3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oadway">
    <w:altName w:val="Gabriola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_sans_rounded3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580"/>
    <w:multiLevelType w:val="multilevel"/>
    <w:tmpl w:val="7D2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5332E"/>
    <w:multiLevelType w:val="multilevel"/>
    <w:tmpl w:val="359E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E1"/>
    <w:rsid w:val="000C20CD"/>
    <w:rsid w:val="00175E70"/>
    <w:rsid w:val="00196821"/>
    <w:rsid w:val="00336F97"/>
    <w:rsid w:val="00434C7E"/>
    <w:rsid w:val="00435C3D"/>
    <w:rsid w:val="00717290"/>
    <w:rsid w:val="007C24E1"/>
    <w:rsid w:val="00857CFA"/>
    <w:rsid w:val="00904ABC"/>
    <w:rsid w:val="00931377"/>
    <w:rsid w:val="00A014FF"/>
    <w:rsid w:val="00B82E63"/>
    <w:rsid w:val="00BC65CA"/>
    <w:rsid w:val="00C37FDB"/>
    <w:rsid w:val="00D52880"/>
    <w:rsid w:val="00D92150"/>
    <w:rsid w:val="00DF31E6"/>
    <w:rsid w:val="00E02B0F"/>
    <w:rsid w:val="00E02B9D"/>
    <w:rsid w:val="00E31C2E"/>
    <w:rsid w:val="00EC5BE7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7908"/>
  <w15:chartTrackingRefBased/>
  <w15:docId w15:val="{30B0F614-2750-4741-8279-E59C800B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4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C65C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5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chester.gov.uk/homelessnesspled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Brushett</dc:creator>
  <cp:keywords/>
  <dc:description/>
  <cp:lastModifiedBy>Microsoft Office User</cp:lastModifiedBy>
  <cp:revision>4</cp:revision>
  <dcterms:created xsi:type="dcterms:W3CDTF">2018-10-03T12:17:00Z</dcterms:created>
  <dcterms:modified xsi:type="dcterms:W3CDTF">2018-12-20T08:59:00Z</dcterms:modified>
</cp:coreProperties>
</file>